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81C2C" w14:textId="77777777" w:rsidR="00AB2DEE" w:rsidRPr="00AB2DEE" w:rsidRDefault="00AB2DEE" w:rsidP="00AB2DEE">
      <w:pPr>
        <w:rPr>
          <w:rFonts w:ascii="Calibri" w:eastAsia="Times New Roman" w:hAnsi="Calibri" w:cs="Calibri"/>
          <w:color w:val="2F5496" w:themeColor="accent1" w:themeShade="BF"/>
          <w:sz w:val="22"/>
          <w:szCs w:val="22"/>
          <w:shd w:val="clear" w:color="auto" w:fill="FFFFFF"/>
          <w:lang w:eastAsia="en-GB"/>
        </w:rPr>
      </w:pPr>
      <w:r w:rsidRPr="00AB2DEE">
        <w:rPr>
          <w:rFonts w:ascii="Calibri" w:eastAsia="Times New Roman" w:hAnsi="Calibri" w:cs="Calibri"/>
          <w:color w:val="2F5496" w:themeColor="accent1" w:themeShade="BF"/>
          <w:sz w:val="22"/>
          <w:szCs w:val="22"/>
          <w:shd w:val="clear" w:color="auto" w:fill="FFFFFF"/>
          <w:lang w:eastAsia="en-GB"/>
        </w:rPr>
        <w:t xml:space="preserve">Transport &amp; Access </w:t>
      </w:r>
    </w:p>
    <w:p w14:paraId="137DBEB4" w14:textId="77777777" w:rsidR="00AB2DEE" w:rsidRPr="00AB2DEE" w:rsidRDefault="00AB2DEE" w:rsidP="00AB2DEE">
      <w:pPr>
        <w:rPr>
          <w:rFonts w:ascii="Calibri" w:eastAsia="Times New Roman" w:hAnsi="Calibri" w:cs="Calibri"/>
          <w:color w:val="2F5496" w:themeColor="accent1" w:themeShade="BF"/>
          <w:sz w:val="22"/>
          <w:szCs w:val="22"/>
          <w:shd w:val="clear" w:color="auto" w:fill="FFFFFF"/>
          <w:lang w:eastAsia="en-GB"/>
        </w:rPr>
      </w:pPr>
    </w:p>
    <w:p w14:paraId="3DCB563C" w14:textId="0DECAF96" w:rsidR="00AB2DEE" w:rsidRPr="00AB2DEE" w:rsidRDefault="00AB2DEE" w:rsidP="00AB2DEE">
      <w:pPr>
        <w:rPr>
          <w:rFonts w:ascii="Times New Roman" w:eastAsia="Times New Roman" w:hAnsi="Times New Roman" w:cs="Times New Roman"/>
          <w:color w:val="2F5496" w:themeColor="accent1" w:themeShade="BF"/>
          <w:lang w:eastAsia="en-GB"/>
        </w:rPr>
      </w:pPr>
      <w:r w:rsidRPr="00AB2DEE">
        <w:rPr>
          <w:rFonts w:ascii="Calibri" w:eastAsia="Times New Roman" w:hAnsi="Calibri" w:cs="Calibri"/>
          <w:color w:val="2F5496" w:themeColor="accent1" w:themeShade="BF"/>
          <w:sz w:val="22"/>
          <w:szCs w:val="22"/>
          <w:shd w:val="clear" w:color="auto" w:fill="FFFFFF"/>
          <w:lang w:eastAsia="en-GB"/>
        </w:rPr>
        <w:t>December 17</w:t>
      </w:r>
      <w:r>
        <w:rPr>
          <w:rFonts w:ascii="Calibri" w:eastAsia="Times New Roman" w:hAnsi="Calibri" w:cs="Calibri"/>
          <w:color w:val="2F5496" w:themeColor="accent1" w:themeShade="BF"/>
          <w:sz w:val="22"/>
          <w:szCs w:val="22"/>
          <w:shd w:val="clear" w:color="auto" w:fill="FFFFFF"/>
          <w:lang w:eastAsia="en-GB"/>
        </w:rPr>
        <w:t>th</w:t>
      </w:r>
      <w:proofErr w:type="gramStart"/>
      <w:r w:rsidRPr="00AB2DEE">
        <w:rPr>
          <w:rFonts w:ascii="Calibri" w:eastAsia="Times New Roman" w:hAnsi="Calibri" w:cs="Calibri"/>
          <w:color w:val="2F5496" w:themeColor="accent1" w:themeShade="BF"/>
          <w:sz w:val="22"/>
          <w:szCs w:val="22"/>
          <w:shd w:val="clear" w:color="auto" w:fill="FFFFFF"/>
          <w:lang w:eastAsia="en-GB"/>
        </w:rPr>
        <w:t xml:space="preserve"> 2019</w:t>
      </w:r>
      <w:proofErr w:type="gramEnd"/>
    </w:p>
    <w:p w14:paraId="20F6B727" w14:textId="77777777" w:rsidR="00AB2DEE" w:rsidRDefault="00AB2DEE" w:rsidP="00AB2DEE">
      <w:pPr>
        <w:shd w:val="clear" w:color="auto" w:fill="FFFFFF"/>
        <w:rPr>
          <w:rFonts w:ascii="Calibri" w:eastAsia="Times New Roman" w:hAnsi="Calibri" w:cs="Calibri"/>
          <w:color w:val="1F497D"/>
          <w:sz w:val="22"/>
          <w:szCs w:val="22"/>
          <w:lang w:eastAsia="en-GB"/>
        </w:rPr>
      </w:pPr>
    </w:p>
    <w:p w14:paraId="2278A03A" w14:textId="251D3079" w:rsidR="00AB2DEE" w:rsidRPr="00AB2DEE" w:rsidRDefault="00AB2DEE" w:rsidP="00AB2DE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Action</w:t>
      </w:r>
      <w:r w:rsidRPr="00AB2DEE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 xml:space="preserve"> note of the meeting this morning</w:t>
      </w:r>
      <w:r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:</w:t>
      </w:r>
    </w:p>
    <w:p w14:paraId="08A7969C" w14:textId="77777777" w:rsidR="00AB2DEE" w:rsidRPr="00AB2DEE" w:rsidRDefault="00AB2DEE" w:rsidP="00AB2DE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AB2DEE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 </w:t>
      </w:r>
    </w:p>
    <w:p w14:paraId="2049815E" w14:textId="77777777" w:rsidR="00AB2DEE" w:rsidRPr="00AB2DEE" w:rsidRDefault="00AB2DEE" w:rsidP="00AB2DE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F497D"/>
          <w:lang w:eastAsia="en-GB"/>
        </w:rPr>
      </w:pPr>
      <w:r w:rsidRPr="00AB2DEE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 xml:space="preserve">Attendees – Neil </w:t>
      </w:r>
      <w:proofErr w:type="spellStart"/>
      <w:r w:rsidRPr="00AB2DEE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MacRae</w:t>
      </w:r>
      <w:proofErr w:type="spellEnd"/>
      <w:r w:rsidRPr="00AB2DEE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 xml:space="preserve">, Fiona </w:t>
      </w:r>
      <w:proofErr w:type="spellStart"/>
      <w:r w:rsidRPr="00AB2DEE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McGeachan</w:t>
      </w:r>
      <w:proofErr w:type="spellEnd"/>
      <w:r w:rsidRPr="00AB2DEE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, Kate Earnshaw, Fergus Millan, Neil Campbell, Tim Moore, Maggie Cunningham</w:t>
      </w:r>
    </w:p>
    <w:p w14:paraId="3EF4AA72" w14:textId="77777777" w:rsidR="00AB2DEE" w:rsidRPr="00AB2DEE" w:rsidRDefault="00AB2DEE" w:rsidP="00AB2DE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F497D"/>
          <w:lang w:eastAsia="en-GB"/>
        </w:rPr>
      </w:pPr>
      <w:r w:rsidRPr="00AB2DEE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Apologies – Caroline Gould, David Park, David Summers, Jo Ford, Cameron Stark, Ian Douglas, Sarah Bowyer, Louise Paterson</w:t>
      </w:r>
    </w:p>
    <w:p w14:paraId="4B3BB333" w14:textId="77777777" w:rsidR="00AB2DEE" w:rsidRPr="00AB2DEE" w:rsidRDefault="00AB2DEE" w:rsidP="00AB2DE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F497D"/>
          <w:lang w:eastAsia="en-GB"/>
        </w:rPr>
      </w:pPr>
      <w:r w:rsidRPr="00AB2DEE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NM to finalise the brief and share ahead of issuing to independent transport consultants and seeking their proposals for undertaking commission</w:t>
      </w:r>
    </w:p>
    <w:p w14:paraId="4C5698EC" w14:textId="77777777" w:rsidR="00AB2DEE" w:rsidRPr="00AB2DEE" w:rsidRDefault="00AB2DEE" w:rsidP="00AB2DE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F497D"/>
          <w:lang w:eastAsia="en-GB"/>
        </w:rPr>
      </w:pPr>
      <w:r w:rsidRPr="00AB2DEE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NM confirmed funding of up to £5k from HITRANS available towards study. Fergus Millan confirmed SG would be able to match this. Further funding if required might be sought from Transport Scotland.</w:t>
      </w:r>
    </w:p>
    <w:p w14:paraId="31357711" w14:textId="77777777" w:rsidR="00AB2DEE" w:rsidRPr="00AB2DEE" w:rsidRDefault="00AB2DEE" w:rsidP="00AB2DE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F497D"/>
          <w:lang w:eastAsia="en-GB"/>
        </w:rPr>
      </w:pPr>
      <w:r w:rsidRPr="00AB2DEE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Group to initially reconvene and agree if commission should proceed based on preferred proposal submitted – Glenda Mackinnon to organise next meeting w/c 20</w:t>
      </w:r>
      <w:r w:rsidRPr="00AB2DEE">
        <w:rPr>
          <w:rFonts w:ascii="Calibri" w:eastAsia="Times New Roman" w:hAnsi="Calibri" w:cs="Calibri"/>
          <w:color w:val="1F497D"/>
          <w:sz w:val="22"/>
          <w:szCs w:val="22"/>
          <w:vertAlign w:val="superscript"/>
          <w:lang w:eastAsia="en-GB"/>
        </w:rPr>
        <w:t>th</w:t>
      </w:r>
      <w:r w:rsidRPr="00AB2DEE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 Jan.</w:t>
      </w:r>
    </w:p>
    <w:p w14:paraId="6B259F24" w14:textId="77777777" w:rsidR="00AB2DEE" w:rsidRPr="00AB2DEE" w:rsidRDefault="00AB2DEE" w:rsidP="00AB2DE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F497D"/>
          <w:lang w:eastAsia="en-GB"/>
        </w:rPr>
      </w:pPr>
      <w:r w:rsidRPr="00AB2DEE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Members to supply outstanding datasets in table / discussed ideally for 2013 baseline and then 2018/19 to allow comparison over time and ideally with national/regional equivalents</w:t>
      </w:r>
    </w:p>
    <w:p w14:paraId="1D570B5C" w14:textId="77777777" w:rsidR="00AB2DEE" w:rsidRPr="00AB2DEE" w:rsidRDefault="00AB2DEE" w:rsidP="00AB2DE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F497D"/>
          <w:lang w:eastAsia="en-GB"/>
        </w:rPr>
      </w:pPr>
      <w:r w:rsidRPr="00AB2DEE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Initial focus of Access Audits to be on new hospital in Broadford</w:t>
      </w:r>
    </w:p>
    <w:p w14:paraId="2F5B95D3" w14:textId="77777777" w:rsidR="00AB2DEE" w:rsidRPr="00AB2DEE" w:rsidRDefault="00AB2DEE" w:rsidP="00AB2DEE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lang w:eastAsia="en-GB"/>
        </w:rPr>
      </w:pPr>
      <w:r w:rsidRPr="00AB2DEE">
        <w:rPr>
          <w:rFonts w:ascii="Calibri" w:eastAsia="Times New Roman" w:hAnsi="Calibri" w:cs="Calibri"/>
          <w:color w:val="1F497D"/>
          <w:sz w:val="22"/>
          <w:szCs w:val="22"/>
          <w:lang w:eastAsia="en-GB"/>
        </w:rPr>
        <w:t> </w:t>
      </w:r>
    </w:p>
    <w:p w14:paraId="2F0EF556" w14:textId="77777777" w:rsidR="00D54CD2" w:rsidRDefault="00AB2DEE">
      <w:bookmarkStart w:id="0" w:name="_GoBack"/>
      <w:bookmarkEnd w:id="0"/>
    </w:p>
    <w:sectPr w:rsidR="00D54CD2" w:rsidSect="003306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181E"/>
    <w:multiLevelType w:val="multilevel"/>
    <w:tmpl w:val="C358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EE"/>
    <w:rsid w:val="00001D83"/>
    <w:rsid w:val="003306B8"/>
    <w:rsid w:val="00AB2DEE"/>
    <w:rsid w:val="00AE096E"/>
    <w:rsid w:val="00F5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71402"/>
  <w15:chartTrackingRefBased/>
  <w15:docId w15:val="{80C4E989-3603-5540-97CF-9215521C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476508227933441428msolistparagraph">
    <w:name w:val="m_1476508227933441428msolistparagraph"/>
    <w:basedOn w:val="Normal"/>
    <w:rsid w:val="00AB2D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 Isaacson</dc:creator>
  <cp:keywords/>
  <dc:description/>
  <cp:lastModifiedBy>Soph Isaacson</cp:lastModifiedBy>
  <cp:revision>1</cp:revision>
  <dcterms:created xsi:type="dcterms:W3CDTF">2020-01-30T15:13:00Z</dcterms:created>
  <dcterms:modified xsi:type="dcterms:W3CDTF">2020-01-30T15:14:00Z</dcterms:modified>
</cp:coreProperties>
</file>